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F2F6E" w14:textId="77777777"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rPr>
        <w:t>SPECIAL CITY COUNCIL MEETING MINUTES</w:t>
      </w:r>
    </w:p>
    <w:p w14:paraId="22FA6C46" w14:textId="77777777" w:rsidR="009616FA" w:rsidRDefault="009616FA" w:rsidP="009616FA">
      <w:pPr>
        <w:spacing w:after="0"/>
        <w:jc w:val="both"/>
        <w:rPr>
          <w:rFonts w:ascii="Times New Roman" w:hAnsi="Times New Roman" w:cs="Times New Roman"/>
          <w:b/>
          <w:bCs/>
        </w:rPr>
      </w:pPr>
      <w:r w:rsidRPr="009616FA">
        <w:rPr>
          <w:rFonts w:ascii="Times New Roman" w:hAnsi="Times New Roman" w:cs="Times New Roman"/>
          <w:b/>
          <w:bCs/>
        </w:rPr>
        <w:t xml:space="preserve">Monday, August 31, 2026 </w:t>
      </w:r>
    </w:p>
    <w:p w14:paraId="14CB8D85" w14:textId="7C1885A1"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6:00 PM</w:t>
      </w:r>
      <w:r w:rsidRPr="009616FA">
        <w:rPr>
          <w:rFonts w:ascii="Times New Roman" w:hAnsi="Times New Roman" w:cs="Times New Roman"/>
        </w:rPr>
        <w:t xml:space="preserve"> </w:t>
      </w:r>
      <w:r w:rsidRPr="009616FA">
        <w:rPr>
          <w:rFonts w:ascii="Times New Roman" w:hAnsi="Times New Roman" w:cs="Times New Roman"/>
          <w:b/>
          <w:bCs/>
        </w:rPr>
        <w:t>Ellsworth City Hall Council Chambers</w:t>
      </w:r>
      <w:r w:rsidRPr="009616FA">
        <w:rPr>
          <w:rFonts w:ascii="Times New Roman" w:hAnsi="Times New Roman" w:cs="Times New Roman"/>
        </w:rPr>
        <w:t xml:space="preserve"> </w:t>
      </w:r>
    </w:p>
    <w:p w14:paraId="61556E50" w14:textId="4FB3DE3D" w:rsidR="009616FA" w:rsidRPr="009616FA" w:rsidRDefault="009616FA" w:rsidP="009616FA">
      <w:pPr>
        <w:spacing w:after="0"/>
        <w:jc w:val="both"/>
        <w:rPr>
          <w:rFonts w:ascii="Times New Roman" w:hAnsi="Times New Roman" w:cs="Times New Roman"/>
        </w:rPr>
      </w:pPr>
    </w:p>
    <w:p w14:paraId="2575E2DC" w14:textId="299CA56F" w:rsidR="009616FA" w:rsidRPr="009616FA" w:rsidRDefault="009616FA" w:rsidP="009616FA">
      <w:pPr>
        <w:spacing w:after="0"/>
        <w:jc w:val="both"/>
        <w:rPr>
          <w:rFonts w:ascii="Times New Roman" w:hAnsi="Times New Roman" w:cs="Times New Roman"/>
        </w:rPr>
      </w:pPr>
      <w:r>
        <w:rPr>
          <w:rFonts w:ascii="Times New Roman" w:hAnsi="Times New Roman" w:cs="Times New Roman"/>
          <w:b/>
          <w:bCs/>
        </w:rPr>
        <w:t>1.</w:t>
      </w:r>
      <w:r w:rsidRPr="009616FA">
        <w:rPr>
          <w:rFonts w:ascii="Times New Roman" w:hAnsi="Times New Roman" w:cs="Times New Roman"/>
          <w:b/>
          <w:bCs/>
        </w:rPr>
        <w:t xml:space="preserve"> </w:t>
      </w:r>
      <w:r>
        <w:rPr>
          <w:rFonts w:ascii="Times New Roman" w:hAnsi="Times New Roman" w:cs="Times New Roman"/>
          <w:b/>
          <w:bCs/>
        </w:rPr>
        <w:t>Call to Order</w:t>
      </w:r>
    </w:p>
    <w:p w14:paraId="368CC5B3" w14:textId="77777777"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rPr>
        <w:t>Chair Patrick Lyons called the Special Meeting of the Ellsworth City Council to order at 6:00 PM in the Ellsworth City Hall Council Chambers.</w:t>
      </w:r>
    </w:p>
    <w:p w14:paraId="51892B35" w14:textId="04D08CBD" w:rsidR="009616FA" w:rsidRPr="009616FA" w:rsidRDefault="009616FA" w:rsidP="009616FA">
      <w:pPr>
        <w:spacing w:after="0"/>
        <w:jc w:val="both"/>
        <w:rPr>
          <w:rFonts w:ascii="Times New Roman" w:hAnsi="Times New Roman" w:cs="Times New Roman"/>
        </w:rPr>
      </w:pPr>
    </w:p>
    <w:p w14:paraId="69680767" w14:textId="104DDD97" w:rsidR="009616FA" w:rsidRPr="009616FA" w:rsidRDefault="009616FA" w:rsidP="009616FA">
      <w:pPr>
        <w:spacing w:after="0"/>
        <w:jc w:val="both"/>
        <w:rPr>
          <w:rFonts w:ascii="Times New Roman" w:hAnsi="Times New Roman" w:cs="Times New Roman"/>
        </w:rPr>
      </w:pPr>
      <w:r>
        <w:rPr>
          <w:rFonts w:ascii="Times New Roman" w:hAnsi="Times New Roman" w:cs="Times New Roman"/>
          <w:b/>
          <w:bCs/>
        </w:rPr>
        <w:t>2.</w:t>
      </w:r>
      <w:r w:rsidRPr="009616FA">
        <w:rPr>
          <w:rFonts w:ascii="Times New Roman" w:hAnsi="Times New Roman" w:cs="Times New Roman"/>
          <w:b/>
          <w:bCs/>
        </w:rPr>
        <w:t xml:space="preserve"> C</w:t>
      </w:r>
      <w:r>
        <w:rPr>
          <w:rFonts w:ascii="Times New Roman" w:hAnsi="Times New Roman" w:cs="Times New Roman"/>
          <w:b/>
          <w:bCs/>
        </w:rPr>
        <w:t>ouncil Order</w:t>
      </w:r>
      <w:r w:rsidRPr="009616FA">
        <w:rPr>
          <w:rFonts w:ascii="Times New Roman" w:hAnsi="Times New Roman" w:cs="Times New Roman"/>
          <w:b/>
          <w:bCs/>
        </w:rPr>
        <w:t xml:space="preserve"> #083100</w:t>
      </w:r>
      <w:r>
        <w:rPr>
          <w:rFonts w:ascii="Times New Roman" w:hAnsi="Times New Roman" w:cs="Times New Roman"/>
        </w:rPr>
        <w:t xml:space="preserve">: </w:t>
      </w:r>
      <w:r w:rsidRPr="009616FA">
        <w:rPr>
          <w:rFonts w:ascii="Times New Roman" w:hAnsi="Times New Roman" w:cs="Times New Roman"/>
          <w:b/>
          <w:bCs/>
        </w:rPr>
        <w:t>Public Hearing and potential action on a moratorium on RV Parks in the City of Ellsworth.</w:t>
      </w:r>
    </w:p>
    <w:p w14:paraId="56F0DE72" w14:textId="5E095DF6"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Staff Summary &amp; Introduction</w:t>
      </w:r>
    </w:p>
    <w:p w14:paraId="7192A80F" w14:textId="77777777" w:rsidR="009616FA" w:rsidRPr="009616FA" w:rsidRDefault="009616FA" w:rsidP="009616FA">
      <w:pPr>
        <w:numPr>
          <w:ilvl w:val="0"/>
          <w:numId w:val="2"/>
        </w:numPr>
        <w:spacing w:after="0"/>
        <w:jc w:val="both"/>
        <w:rPr>
          <w:rFonts w:ascii="Times New Roman" w:hAnsi="Times New Roman" w:cs="Times New Roman"/>
        </w:rPr>
      </w:pPr>
      <w:r w:rsidRPr="009616FA">
        <w:rPr>
          <w:rFonts w:ascii="Times New Roman" w:hAnsi="Times New Roman" w:cs="Times New Roman"/>
          <w:b/>
          <w:bCs/>
        </w:rPr>
        <w:t>City Manager Recap:</w:t>
      </w:r>
      <w:r w:rsidRPr="009616FA">
        <w:rPr>
          <w:rFonts w:ascii="Times New Roman" w:hAnsi="Times New Roman" w:cs="Times New Roman"/>
        </w:rPr>
        <w:t xml:space="preserve"> The City Manager provided background on a proposed 29-site RV campground on Bayside Road currently progressing through Planning Board review. He outlined that municipal legal counsel reviewed the proposed moratorium language and confirmed it is legally defensible under municipal authority regarding alignment with the Comprehensive Plan and prevention of public harm. The City Manager reiterated his recommendation to allow the Planning Board to rule on the project first under existing ordinances, noting that the statutory 45-day retroactive window preserves Council authority. He also highlighted memos from the City Planner and Code Enforcement Officer recommending against enacting the moratorium while Planning Board review is underway. He addressed potential scope edits, including whether the moratorium would apply citywide or be restricted strictly to the rural district, and expressed concerns over potential chilling effects on economic growth and development.</w:t>
      </w:r>
    </w:p>
    <w:p w14:paraId="22462FD4" w14:textId="77777777" w:rsidR="009616FA" w:rsidRPr="009616FA" w:rsidRDefault="009616FA" w:rsidP="009616FA">
      <w:pPr>
        <w:numPr>
          <w:ilvl w:val="0"/>
          <w:numId w:val="2"/>
        </w:numPr>
        <w:spacing w:after="0"/>
        <w:jc w:val="both"/>
        <w:rPr>
          <w:rFonts w:ascii="Times New Roman" w:hAnsi="Times New Roman" w:cs="Times New Roman"/>
        </w:rPr>
      </w:pPr>
      <w:r w:rsidRPr="009616FA">
        <w:rPr>
          <w:rFonts w:ascii="Times New Roman" w:hAnsi="Times New Roman" w:cs="Times New Roman"/>
          <w:b/>
          <w:bCs/>
        </w:rPr>
        <w:t>City Planner Report:</w:t>
      </w:r>
      <w:r w:rsidRPr="009616FA">
        <w:rPr>
          <w:rFonts w:ascii="Times New Roman" w:hAnsi="Times New Roman" w:cs="Times New Roman"/>
        </w:rPr>
        <w:t xml:space="preserve"> City Planner Brittany Merrill summarized that campground applications are evaluated under established criteria including stormwater, traffic, lighting, and landscaping, noting that Ellsworth’s current campground ordinance (covering projects over two sites) is stricter than state standards. She stated that the Bayside Road application was deemed complete at preliminary review and was scheduled for final review at the September 2nd Planning Board meeting. She cautioned that enacting a moratorium before the Planning Board completes its review sends a message of distrust toward the board and urged Council to "trust the process". In response to Council questions, she addressed buffer zone parameters and state legal constraints.</w:t>
      </w:r>
    </w:p>
    <w:p w14:paraId="79A58C8A" w14:textId="77777777" w:rsidR="009616FA" w:rsidRPr="009616FA" w:rsidRDefault="009616FA" w:rsidP="009616FA">
      <w:pPr>
        <w:numPr>
          <w:ilvl w:val="0"/>
          <w:numId w:val="2"/>
        </w:numPr>
        <w:spacing w:after="0"/>
        <w:jc w:val="both"/>
        <w:rPr>
          <w:rFonts w:ascii="Times New Roman" w:hAnsi="Times New Roman" w:cs="Times New Roman"/>
        </w:rPr>
      </w:pPr>
      <w:r w:rsidRPr="009616FA">
        <w:rPr>
          <w:rFonts w:ascii="Times New Roman" w:hAnsi="Times New Roman" w:cs="Times New Roman"/>
          <w:b/>
          <w:bCs/>
        </w:rPr>
        <w:t>Code Enforcement Officer Report:</w:t>
      </w:r>
      <w:r w:rsidRPr="009616FA">
        <w:rPr>
          <w:rFonts w:ascii="Times New Roman" w:hAnsi="Times New Roman" w:cs="Times New Roman"/>
        </w:rPr>
        <w:t xml:space="preserve"> Code Enforcement Officer Robert Grant remarked that the draft moratorium language was heavy-handed regarding septic and wastewater provisions. He noted that Unified Development Ordinance (UDO) Section 806.13 already mandates engineered septic systems designed for engineered capacity, as well as enclosed rubbish containers. He added that this application is the first to test the 2012 campground ordinance framework.</w:t>
      </w:r>
    </w:p>
    <w:p w14:paraId="5F0D70A2" w14:textId="78558B5E" w:rsidR="009616FA" w:rsidRPr="009616FA" w:rsidRDefault="009616FA" w:rsidP="009616FA">
      <w:pPr>
        <w:spacing w:after="0"/>
        <w:jc w:val="both"/>
        <w:rPr>
          <w:rFonts w:ascii="Times New Roman" w:hAnsi="Times New Roman" w:cs="Times New Roman"/>
        </w:rPr>
      </w:pPr>
    </w:p>
    <w:p w14:paraId="21A6E346" w14:textId="46274734"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Public Hearing Testimony</w:t>
      </w:r>
    </w:p>
    <w:p w14:paraId="1A69C7E7" w14:textId="77777777"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rPr>
        <w:lastRenderedPageBreak/>
        <w:t>Chair Lyons formally opened the public hearing, establishing structured speaking intervals for the organized opposition group, the applicant, and general public commenters.</w:t>
      </w:r>
    </w:p>
    <w:p w14:paraId="6726A9BB" w14:textId="741F194A"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Neighborhood / Opposition Presentation</w:t>
      </w:r>
    </w:p>
    <w:p w14:paraId="514A4958" w14:textId="77777777" w:rsidR="009616FA" w:rsidRPr="009616FA" w:rsidRDefault="009616FA" w:rsidP="009616FA">
      <w:pPr>
        <w:numPr>
          <w:ilvl w:val="0"/>
          <w:numId w:val="3"/>
        </w:numPr>
        <w:spacing w:after="0"/>
        <w:jc w:val="both"/>
        <w:rPr>
          <w:rFonts w:ascii="Times New Roman" w:hAnsi="Times New Roman" w:cs="Times New Roman"/>
        </w:rPr>
      </w:pPr>
      <w:r w:rsidRPr="009616FA">
        <w:rPr>
          <w:rFonts w:ascii="Times New Roman" w:hAnsi="Times New Roman" w:cs="Times New Roman"/>
          <w:b/>
          <w:bCs/>
        </w:rPr>
        <w:t>Kelly Brackett (Speaking on behalf of Alton Avenue and Bayside Road neighbors):</w:t>
      </w:r>
      <w:r w:rsidRPr="009616FA">
        <w:rPr>
          <w:rFonts w:ascii="Times New Roman" w:hAnsi="Times New Roman" w:cs="Times New Roman"/>
        </w:rPr>
        <w:t xml:space="preserve"> Presented a detailed statement opposing the campground and advocating for the moratorium. She identified key ordinance gaps, specifically a lack of neighborhood protections in the campground standards and an overly broad rural zone. She emphasized that the request is not anti-development, but a plea for time to allow ordinance alignment with the Comprehensive Plan. She detailed serious concerns regarding increased traffic, road safety, egress, noise, light pollution, aquifer water drawdowns, wastewater/septic loading near Union Bay, stormwater run-off into wetlands, solid waste management, and inadequate buffer zones. She argued that Council sets policy while the Planning Board enforces rules, and urged Council to act proactively before a final decision is issued. While supporting a citywide moratorium scale, she provided draft motion language restricting the scope to the rural district should Council prefer a narrower approach. She concluded with personal remarks regarding severe neighborhood stress and the preservation of rural residential community character.</w:t>
      </w:r>
    </w:p>
    <w:p w14:paraId="29EC89B7" w14:textId="62C93BAF"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Applicant / Developer Presentation</w:t>
      </w:r>
    </w:p>
    <w:p w14:paraId="726BF5AA" w14:textId="77777777" w:rsidR="009616FA" w:rsidRPr="009616FA" w:rsidRDefault="009616FA" w:rsidP="009616FA">
      <w:pPr>
        <w:numPr>
          <w:ilvl w:val="0"/>
          <w:numId w:val="4"/>
        </w:numPr>
        <w:spacing w:after="0"/>
        <w:jc w:val="both"/>
        <w:rPr>
          <w:rFonts w:ascii="Times New Roman" w:hAnsi="Times New Roman" w:cs="Times New Roman"/>
        </w:rPr>
      </w:pPr>
      <w:r w:rsidRPr="009616FA">
        <w:rPr>
          <w:rFonts w:ascii="Times New Roman" w:hAnsi="Times New Roman" w:cs="Times New Roman"/>
          <w:b/>
          <w:bCs/>
        </w:rPr>
        <w:t>Richard Newman (Developer / Property Owner):</w:t>
      </w:r>
      <w:r w:rsidRPr="009616FA">
        <w:rPr>
          <w:rFonts w:ascii="Times New Roman" w:hAnsi="Times New Roman" w:cs="Times New Roman"/>
        </w:rPr>
        <w:t xml:space="preserve"> Spoke as the project applicant, stating the family property has been owned for over 50 years and was transferred to him to preserve the family homestead. He described the project as a small, boutique 28-site RV park with lower environmental impact than a residential subdivision (utilizing 2 wells and 1 septic system versus up to 28 individual wells and septic systems). Citing Institute of Transportation Engineers statistics, he stated a 30-site RV park generates approximately 90 vehicle trips per day, compared to over 200 daily trips for 30 single-family homes and 210 daily trips for 30 short-term rentals. He reported that the Maine Department of Environmental Protection (DEP) sampled the property over a dozen times and confirmed no wetlands were disturbed. He stated Bayside Road is a state-controlled commuter bypass and argued that an RV park would not overburden the road. He displayed a "City of Ellsworth – Certified Business Friendly" sign, noting he was encouraged by city staff prior to investing.</w:t>
      </w:r>
    </w:p>
    <w:p w14:paraId="32BC5FD6" w14:textId="1300C212"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Individual Public Comments</w:t>
      </w:r>
    </w:p>
    <w:p w14:paraId="7FB56FED"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Al (Neighborhood Resident):</w:t>
      </w:r>
      <w:r w:rsidRPr="009616FA">
        <w:rPr>
          <w:rFonts w:ascii="Times New Roman" w:hAnsi="Times New Roman" w:cs="Times New Roman"/>
        </w:rPr>
        <w:t xml:space="preserve"> Supported the moratorium. Stated he is not opposed to campgrounds or tourism, but object to high-intensity commercial uses in quiet residential areas due to constantly changing visitors, traffic, propane, generator noise, and heightened wildfire/drought risks.</w:t>
      </w:r>
    </w:p>
    <w:p w14:paraId="6E93D978"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Pamela Faber (Alton Avenue Resident):</w:t>
      </w:r>
      <w:r w:rsidRPr="009616FA">
        <w:rPr>
          <w:rFonts w:ascii="Times New Roman" w:hAnsi="Times New Roman" w:cs="Times New Roman"/>
        </w:rPr>
        <w:t xml:space="preserve"> Supported the moratorium. Described Alton Avenue as a peaceful neighborhood where children play in yards and ride bicycles. Urged a 180-day pause to align ordinances with the Comprehensive Plan.</w:t>
      </w:r>
    </w:p>
    <w:p w14:paraId="390AD2E5"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lastRenderedPageBreak/>
        <w:t>Tiffany Gaspar (Ellsworth Resident):</w:t>
      </w:r>
      <w:r w:rsidRPr="009616FA">
        <w:rPr>
          <w:rFonts w:ascii="Times New Roman" w:hAnsi="Times New Roman" w:cs="Times New Roman"/>
        </w:rPr>
        <w:t xml:space="preserve"> Supported the concept of a moratorium on new </w:t>
      </w:r>
      <w:proofErr w:type="gramStart"/>
      <w:r w:rsidRPr="009616FA">
        <w:rPr>
          <w:rFonts w:ascii="Times New Roman" w:hAnsi="Times New Roman" w:cs="Times New Roman"/>
        </w:rPr>
        <w:t>sites, but</w:t>
      </w:r>
      <w:proofErr w:type="gramEnd"/>
      <w:r w:rsidRPr="009616FA">
        <w:rPr>
          <w:rFonts w:ascii="Times New Roman" w:hAnsi="Times New Roman" w:cs="Times New Roman"/>
        </w:rPr>
        <w:t xml:space="preserve"> expressed concern that Section 3 of the draft ordinance prohibits all large-scale campground operations citywide. She noted this could unfairly block the four existing Ellsworth campgrounds from undertaking planned seasonal expansions, and recommended exempting pre-existing facilities.</w:t>
      </w:r>
    </w:p>
    <w:p w14:paraId="6F49703C"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Kristen Braun (Alton Avenue Resident):</w:t>
      </w:r>
      <w:r w:rsidRPr="009616FA">
        <w:rPr>
          <w:rFonts w:ascii="Times New Roman" w:hAnsi="Times New Roman" w:cs="Times New Roman"/>
        </w:rPr>
        <w:t xml:space="preserve"> Supported the moratorium. Noted that heavy RV traffic impacts roads differently than passenger cars. Criticized the City Planner's memo as biased toward developers and urged Council to protect residents' quality of life.</w:t>
      </w:r>
    </w:p>
    <w:p w14:paraId="6F638DDA"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Casey Simpson / Stofflet (</w:t>
      </w:r>
      <w:proofErr w:type="spellStart"/>
      <w:r w:rsidRPr="009616FA">
        <w:rPr>
          <w:rFonts w:ascii="Times New Roman" w:hAnsi="Times New Roman" w:cs="Times New Roman"/>
          <w:b/>
          <w:bCs/>
        </w:rPr>
        <w:t>Seaveys</w:t>
      </w:r>
      <w:proofErr w:type="spellEnd"/>
      <w:r w:rsidRPr="009616FA">
        <w:rPr>
          <w:rFonts w:ascii="Times New Roman" w:hAnsi="Times New Roman" w:cs="Times New Roman"/>
          <w:b/>
          <w:bCs/>
        </w:rPr>
        <w:t xml:space="preserve"> Road Resident):</w:t>
      </w:r>
      <w:r w:rsidRPr="009616FA">
        <w:rPr>
          <w:rFonts w:ascii="Times New Roman" w:hAnsi="Times New Roman" w:cs="Times New Roman"/>
        </w:rPr>
        <w:t xml:space="preserve"> Supported the moratorium. Raised safety concerns regarding transient guests while home alone with her young child. Highlighted the acute local housing shortage for military families and questioned why land is being developed for RVs rather than residential homes.</w:t>
      </w:r>
    </w:p>
    <w:p w14:paraId="5945DF4D"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Jennifer Jones (Bayside Road Resident &amp; Real Estate Agent):</w:t>
      </w:r>
      <w:r w:rsidRPr="009616FA">
        <w:rPr>
          <w:rFonts w:ascii="Times New Roman" w:hAnsi="Times New Roman" w:cs="Times New Roman"/>
        </w:rPr>
        <w:t xml:space="preserve"> Supported the moratorium. Stated that in her 48 years of real estate experience, the highest and best use of the property is residential rather than commercial. Emphasized her family’s long history on Bayside Road and the need for housing.</w:t>
      </w:r>
    </w:p>
    <w:p w14:paraId="68947798"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Amy Faber (Alton Avenue Area Resident):</w:t>
      </w:r>
      <w:r w:rsidRPr="009616FA">
        <w:rPr>
          <w:rFonts w:ascii="Times New Roman" w:hAnsi="Times New Roman" w:cs="Times New Roman"/>
        </w:rPr>
        <w:t xml:space="preserve"> Supported the moratorium. Cited Comprehensive Plan page 131 regarding careful land use decisions. Highlighted outdated zoning, traffic hazards on Bayside Road (blind hills, lack of shoulders), municipal drought alerts regarding shared aquifers, and procedural notification errors.</w:t>
      </w:r>
    </w:p>
    <w:p w14:paraId="22BCEE44"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Kim Smallidge (Alton Avenue Resident):</w:t>
      </w:r>
      <w:r w:rsidRPr="009616FA">
        <w:rPr>
          <w:rFonts w:ascii="Times New Roman" w:hAnsi="Times New Roman" w:cs="Times New Roman"/>
        </w:rPr>
        <w:t xml:space="preserve"> Supported the moratorium. Stated that pausing one project is far less disruptive than allowing multiple developments under acknowledged outdated regulations. Stated that once rural character is destroyed, it cannot be undone.</w:t>
      </w:r>
    </w:p>
    <w:p w14:paraId="450D7DB2"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Ian Braun (Alton Avenue Resident):</w:t>
      </w:r>
      <w:r w:rsidRPr="009616FA">
        <w:rPr>
          <w:rFonts w:ascii="Times New Roman" w:hAnsi="Times New Roman" w:cs="Times New Roman"/>
        </w:rPr>
        <w:t xml:space="preserve"> Supported the moratorium. Reiterated past engineering concerns. Cited Comprehensive Plan page 51, noting the area is designated as a low-density residential non-growth zone intended to protect water quality and natural resources.</w:t>
      </w:r>
    </w:p>
    <w:p w14:paraId="319BEB15"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Tim Mangan (Marion Way Resident):</w:t>
      </w:r>
      <w:r w:rsidRPr="009616FA">
        <w:rPr>
          <w:rFonts w:ascii="Times New Roman" w:hAnsi="Times New Roman" w:cs="Times New Roman"/>
        </w:rPr>
        <w:t xml:space="preserve"> Supported the moratorium. Thanked the applicant for his service, noting that </w:t>
      </w:r>
      <w:proofErr w:type="gramStart"/>
      <w:r w:rsidRPr="009616FA">
        <w:rPr>
          <w:rFonts w:ascii="Times New Roman" w:hAnsi="Times New Roman" w:cs="Times New Roman"/>
        </w:rPr>
        <w:t>a 180</w:t>
      </w:r>
      <w:proofErr w:type="gramEnd"/>
      <w:r w:rsidRPr="009616FA">
        <w:rPr>
          <w:rFonts w:ascii="Times New Roman" w:hAnsi="Times New Roman" w:cs="Times New Roman"/>
        </w:rPr>
        <w:t>-day pause provides clear rules for all parties. Confirmed neighbors funded legal representation to assist with drafting language and supported either a citywide or rural district scope.</w:t>
      </w:r>
    </w:p>
    <w:p w14:paraId="4596612A"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Russ White (Ellsworth Resident):</w:t>
      </w:r>
      <w:r w:rsidRPr="009616FA">
        <w:rPr>
          <w:rFonts w:ascii="Times New Roman" w:hAnsi="Times New Roman" w:cs="Times New Roman"/>
        </w:rPr>
        <w:t xml:space="preserve"> Supported the moratorium. Stated that while Ellsworth has grown significantly since 1963, residential neighborhoods have remained consistent. Supported </w:t>
      </w:r>
      <w:proofErr w:type="gramStart"/>
      <w:r w:rsidRPr="009616FA">
        <w:rPr>
          <w:rFonts w:ascii="Times New Roman" w:hAnsi="Times New Roman" w:cs="Times New Roman"/>
        </w:rPr>
        <w:t>a 180</w:t>
      </w:r>
      <w:proofErr w:type="gramEnd"/>
      <w:r w:rsidRPr="009616FA">
        <w:rPr>
          <w:rFonts w:ascii="Times New Roman" w:hAnsi="Times New Roman" w:cs="Times New Roman"/>
        </w:rPr>
        <w:t>-day pause to ensure proper zoning.</w:t>
      </w:r>
    </w:p>
    <w:p w14:paraId="351A6E9C"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Cindy Avery (Gameston Park Road Resident):</w:t>
      </w:r>
      <w:r w:rsidRPr="009616FA">
        <w:rPr>
          <w:rFonts w:ascii="Times New Roman" w:hAnsi="Times New Roman" w:cs="Times New Roman"/>
        </w:rPr>
        <w:t xml:space="preserve"> Supported the moratorium, stating RV parks do not belong in established rural residential neighborhoods.</w:t>
      </w:r>
    </w:p>
    <w:p w14:paraId="52123528" w14:textId="77777777" w:rsidR="009616FA" w:rsidRPr="009616FA" w:rsidRDefault="009616FA" w:rsidP="009616FA">
      <w:pPr>
        <w:numPr>
          <w:ilvl w:val="0"/>
          <w:numId w:val="5"/>
        </w:numPr>
        <w:spacing w:after="0"/>
        <w:jc w:val="both"/>
        <w:rPr>
          <w:rFonts w:ascii="Times New Roman" w:hAnsi="Times New Roman" w:cs="Times New Roman"/>
        </w:rPr>
      </w:pPr>
      <w:r w:rsidRPr="009616FA">
        <w:rPr>
          <w:rFonts w:ascii="Times New Roman" w:hAnsi="Times New Roman" w:cs="Times New Roman"/>
          <w:b/>
          <w:bCs/>
        </w:rPr>
        <w:t>Clark Harris (Bayside Road Resident):</w:t>
      </w:r>
      <w:r w:rsidRPr="009616FA">
        <w:rPr>
          <w:rFonts w:ascii="Times New Roman" w:hAnsi="Times New Roman" w:cs="Times New Roman"/>
        </w:rPr>
        <w:t xml:space="preserve"> Supported the moratorium. Reminded Council of their explicit obligation to update land use ordinances to reflect the 2024 Comprehensive Plan adopted by the city.</w:t>
      </w:r>
    </w:p>
    <w:p w14:paraId="1F8E1B3F" w14:textId="5560A98E" w:rsidR="009616FA" w:rsidRPr="009616FA" w:rsidRDefault="009616FA" w:rsidP="009616FA">
      <w:pPr>
        <w:spacing w:after="0"/>
        <w:jc w:val="both"/>
        <w:rPr>
          <w:rFonts w:ascii="Times New Roman" w:hAnsi="Times New Roman" w:cs="Times New Roman"/>
        </w:rPr>
      </w:pPr>
    </w:p>
    <w:p w14:paraId="29B7FFF4" w14:textId="043CD4D3"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lastRenderedPageBreak/>
        <w:t>Council Deliberation &amp; Legal / Staff Clarifications</w:t>
      </w:r>
    </w:p>
    <w:p w14:paraId="12E2F2BC" w14:textId="307D081F"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 Martineau:</w:t>
      </w:r>
      <w:r w:rsidRPr="009616FA">
        <w:rPr>
          <w:rFonts w:ascii="Times New Roman" w:hAnsi="Times New Roman" w:cs="Times New Roman"/>
        </w:rPr>
        <w:t xml:space="preserve"> Spoke in favor of the moratorium, clarifying that enacting it is not a vote of no confidence in the Planning Board, but a necessary stopgap to relieve community pressure and perform needed ordinance updates.</w:t>
      </w:r>
    </w:p>
    <w:p w14:paraId="2786C787" w14:textId="426B5922"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 N</w:t>
      </w:r>
      <w:r>
        <w:rPr>
          <w:rFonts w:ascii="Times New Roman" w:hAnsi="Times New Roman" w:cs="Times New Roman"/>
          <w:b/>
          <w:bCs/>
        </w:rPr>
        <w:t>.</w:t>
      </w:r>
      <w:r w:rsidRPr="009616FA">
        <w:rPr>
          <w:rFonts w:ascii="Times New Roman" w:hAnsi="Times New Roman" w:cs="Times New Roman"/>
          <w:b/>
          <w:bCs/>
        </w:rPr>
        <w:t xml:space="preserve"> Smith:</w:t>
      </w:r>
      <w:r w:rsidRPr="009616FA">
        <w:rPr>
          <w:rFonts w:ascii="Times New Roman" w:hAnsi="Times New Roman" w:cs="Times New Roman"/>
        </w:rPr>
        <w:t xml:space="preserve"> Supported the moratorium, questioning whether 2012 land use standards properly anticipate modern 2027-era RV sizes and weights. She reviewed the legislative intent behind Maine’s 45-day retroactive moratorium law and emphasized Council’s responsibility to establish policy, expressing hope that rural ordinance updates could be prioritized within six months.</w:t>
      </w:r>
    </w:p>
    <w:p w14:paraId="78A1467A" w14:textId="77777777"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City Attorney Tim Pease:</w:t>
      </w:r>
      <w:r w:rsidRPr="009616FA">
        <w:rPr>
          <w:rFonts w:ascii="Times New Roman" w:hAnsi="Times New Roman" w:cs="Times New Roman"/>
        </w:rPr>
        <w:t xml:space="preserve"> Explained that the July 20th retroactive date in the draft reflects when the moratorium was first formally raised before the City Council, providing fair public notice to developers. He advised that attempting to carve out existing campgrounds by name is legally difficult, but limiting the scope geographically (e.g., to the rural zone) or setting clear percentage caps on large-scale expansions would be legally defensible.</w:t>
      </w:r>
    </w:p>
    <w:p w14:paraId="5E19BE9D" w14:textId="66ACB78A"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w:t>
      </w:r>
      <w:r>
        <w:rPr>
          <w:rFonts w:ascii="Times New Roman" w:hAnsi="Times New Roman" w:cs="Times New Roman"/>
          <w:b/>
          <w:bCs/>
        </w:rPr>
        <w:t xml:space="preserve"> </w:t>
      </w:r>
      <w:r w:rsidRPr="009616FA">
        <w:rPr>
          <w:rFonts w:ascii="Times New Roman" w:hAnsi="Times New Roman" w:cs="Times New Roman"/>
          <w:b/>
          <w:bCs/>
        </w:rPr>
        <w:t>O'Halloran:</w:t>
      </w:r>
      <w:r w:rsidRPr="009616FA">
        <w:rPr>
          <w:rFonts w:ascii="Times New Roman" w:hAnsi="Times New Roman" w:cs="Times New Roman"/>
        </w:rPr>
        <w:t xml:space="preserve"> Opposed the moratorium, commending the public’s calm decorum. He stated that changing land use rules midstream on a property owner who followed established city channels sends a negative message to potential investors.</w:t>
      </w:r>
    </w:p>
    <w:p w14:paraId="1CB27676" w14:textId="6F67F242"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 M</w:t>
      </w:r>
      <w:r>
        <w:rPr>
          <w:rFonts w:ascii="Times New Roman" w:hAnsi="Times New Roman" w:cs="Times New Roman"/>
          <w:b/>
          <w:bCs/>
        </w:rPr>
        <w:t>.</w:t>
      </w:r>
      <w:r w:rsidRPr="009616FA">
        <w:rPr>
          <w:rFonts w:ascii="Times New Roman" w:hAnsi="Times New Roman" w:cs="Times New Roman"/>
          <w:b/>
          <w:bCs/>
        </w:rPr>
        <w:t xml:space="preserve"> Smith:</w:t>
      </w:r>
      <w:r w:rsidRPr="009616FA">
        <w:rPr>
          <w:rFonts w:ascii="Times New Roman" w:hAnsi="Times New Roman" w:cs="Times New Roman"/>
        </w:rPr>
        <w:t xml:space="preserve"> Supported the moratorium, advocating for a targeted geographic focus on rural zones due to exposed gaps in rural protection.</w:t>
      </w:r>
    </w:p>
    <w:p w14:paraId="05775627" w14:textId="41785777"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 White:</w:t>
      </w:r>
      <w:r w:rsidRPr="009616FA">
        <w:rPr>
          <w:rFonts w:ascii="Times New Roman" w:hAnsi="Times New Roman" w:cs="Times New Roman"/>
        </w:rPr>
        <w:t xml:space="preserve"> Supported the moratorium, noting that modern fully loaded RVs can weigh up to 14,000 pounds and place significant stress on crumbling state infrastructure like Bayside Road. She emphasized that business friendliness must be balanced with resident protections.</w:t>
      </w:r>
    </w:p>
    <w:p w14:paraId="4E30BC02" w14:textId="4F2C5097"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 Shea:</w:t>
      </w:r>
      <w:r w:rsidRPr="009616FA">
        <w:rPr>
          <w:rFonts w:ascii="Times New Roman" w:hAnsi="Times New Roman" w:cs="Times New Roman"/>
        </w:rPr>
        <w:t xml:space="preserve"> Opposed the moratorium. Expressed deep respect for the neighborhood and </w:t>
      </w:r>
      <w:proofErr w:type="gramStart"/>
      <w:r w:rsidRPr="009616FA">
        <w:rPr>
          <w:rFonts w:ascii="Times New Roman" w:hAnsi="Times New Roman" w:cs="Times New Roman"/>
        </w:rPr>
        <w:t>staff, but</w:t>
      </w:r>
      <w:proofErr w:type="gramEnd"/>
      <w:r w:rsidRPr="009616FA">
        <w:rPr>
          <w:rFonts w:ascii="Times New Roman" w:hAnsi="Times New Roman" w:cs="Times New Roman"/>
        </w:rPr>
        <w:t xml:space="preserve"> stated the Planning Board process should be permitted to play out under current law.</w:t>
      </w:r>
    </w:p>
    <w:p w14:paraId="3EA96827" w14:textId="2F8C311D"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Councilor Lyons:</w:t>
      </w:r>
      <w:r w:rsidRPr="009616FA">
        <w:rPr>
          <w:rFonts w:ascii="Times New Roman" w:hAnsi="Times New Roman" w:cs="Times New Roman"/>
        </w:rPr>
        <w:t xml:space="preserve"> Opposed the moratorium. Supported allowing the Planning Board to complete its review and expressed concern over the broad citywide application impacting existing operations.</w:t>
      </w:r>
    </w:p>
    <w:p w14:paraId="040D6854" w14:textId="0856B4D5" w:rsidR="009616FA" w:rsidRPr="009616FA" w:rsidRDefault="009616FA" w:rsidP="009616FA">
      <w:pPr>
        <w:numPr>
          <w:ilvl w:val="0"/>
          <w:numId w:val="6"/>
        </w:numPr>
        <w:spacing w:after="0"/>
        <w:jc w:val="both"/>
        <w:rPr>
          <w:rFonts w:ascii="Times New Roman" w:hAnsi="Times New Roman" w:cs="Times New Roman"/>
        </w:rPr>
      </w:pPr>
      <w:r w:rsidRPr="009616FA">
        <w:rPr>
          <w:rFonts w:ascii="Times New Roman" w:hAnsi="Times New Roman" w:cs="Times New Roman"/>
          <w:b/>
          <w:bCs/>
        </w:rPr>
        <w:t>Scope Review:</w:t>
      </w:r>
      <w:r w:rsidRPr="009616FA">
        <w:rPr>
          <w:rFonts w:ascii="Times New Roman" w:hAnsi="Times New Roman" w:cs="Times New Roman"/>
        </w:rPr>
        <w:t xml:space="preserve"> Following legal advice from Attorney Pease and input from City Manager </w:t>
      </w:r>
      <w:r>
        <w:rPr>
          <w:rFonts w:ascii="Times New Roman" w:hAnsi="Times New Roman" w:cs="Times New Roman"/>
        </w:rPr>
        <w:t>Pearce</w:t>
      </w:r>
      <w:r w:rsidRPr="009616FA">
        <w:rPr>
          <w:rFonts w:ascii="Times New Roman" w:hAnsi="Times New Roman" w:cs="Times New Roman"/>
        </w:rPr>
        <w:t>, Council reached consensus to act on the moratorium ordinance as drafted (applying citywide to large-scale campground developments) to maintain legal defensibility and clarity.</w:t>
      </w:r>
    </w:p>
    <w:p w14:paraId="11680EEC" w14:textId="73CE88BD" w:rsidR="009616FA" w:rsidRPr="009616FA" w:rsidRDefault="009616FA" w:rsidP="009616FA">
      <w:pPr>
        <w:spacing w:after="0"/>
        <w:jc w:val="both"/>
        <w:rPr>
          <w:rFonts w:ascii="Times New Roman" w:hAnsi="Times New Roman" w:cs="Times New Roman"/>
        </w:rPr>
      </w:pPr>
    </w:p>
    <w:p w14:paraId="0F0E3DCA" w14:textId="77777777"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Motion:</w:t>
      </w:r>
      <w:r w:rsidRPr="009616FA">
        <w:rPr>
          <w:rFonts w:ascii="Times New Roman" w:hAnsi="Times New Roman" w:cs="Times New Roman"/>
        </w:rPr>
        <w:t xml:space="preserve"> Move that the Ellsworth City Council enact the proposed City of Ellsworth Moratorium Ordinance on Large-Scale Campgrounds as presented in the August 31, 2026 City Council packet.</w:t>
      </w:r>
    </w:p>
    <w:p w14:paraId="3485B2F0" w14:textId="5FED2593" w:rsidR="009616FA" w:rsidRPr="009616FA" w:rsidRDefault="009616FA" w:rsidP="009616FA">
      <w:pPr>
        <w:numPr>
          <w:ilvl w:val="0"/>
          <w:numId w:val="7"/>
        </w:numPr>
        <w:spacing w:after="0"/>
        <w:jc w:val="both"/>
        <w:rPr>
          <w:rFonts w:ascii="Times New Roman" w:hAnsi="Times New Roman" w:cs="Times New Roman"/>
        </w:rPr>
      </w:pPr>
      <w:r w:rsidRPr="009616FA">
        <w:rPr>
          <w:rFonts w:ascii="Times New Roman" w:hAnsi="Times New Roman" w:cs="Times New Roman"/>
          <w:b/>
          <w:bCs/>
        </w:rPr>
        <w:t>Moved by:</w:t>
      </w:r>
      <w:r w:rsidRPr="009616FA">
        <w:rPr>
          <w:rFonts w:ascii="Times New Roman" w:hAnsi="Times New Roman" w:cs="Times New Roman"/>
        </w:rPr>
        <w:t xml:space="preserve"> Councilor Carol Patterson-Martineau</w:t>
      </w:r>
      <w:r>
        <w:rPr>
          <w:rFonts w:ascii="Times New Roman" w:hAnsi="Times New Roman" w:cs="Times New Roman"/>
        </w:rPr>
        <w:t xml:space="preserve">; </w:t>
      </w:r>
      <w:r w:rsidRPr="009616FA">
        <w:rPr>
          <w:rFonts w:ascii="Times New Roman" w:hAnsi="Times New Roman" w:cs="Times New Roman"/>
          <w:b/>
          <w:bCs/>
        </w:rPr>
        <w:t>Seconded by:</w:t>
      </w:r>
      <w:r w:rsidRPr="009616FA">
        <w:rPr>
          <w:rFonts w:ascii="Times New Roman" w:hAnsi="Times New Roman" w:cs="Times New Roman"/>
        </w:rPr>
        <w:t xml:space="preserve"> Councilor Nancy Smith</w:t>
      </w:r>
    </w:p>
    <w:p w14:paraId="082E6DFE" w14:textId="77777777" w:rsidR="009616FA" w:rsidRPr="009616FA" w:rsidRDefault="009616FA" w:rsidP="009616FA">
      <w:pPr>
        <w:numPr>
          <w:ilvl w:val="0"/>
          <w:numId w:val="7"/>
        </w:numPr>
        <w:spacing w:after="0"/>
        <w:jc w:val="both"/>
        <w:rPr>
          <w:rFonts w:ascii="Times New Roman" w:hAnsi="Times New Roman" w:cs="Times New Roman"/>
        </w:rPr>
      </w:pPr>
      <w:r w:rsidRPr="009616FA">
        <w:rPr>
          <w:rFonts w:ascii="Times New Roman" w:hAnsi="Times New Roman" w:cs="Times New Roman"/>
          <w:b/>
          <w:bCs/>
        </w:rPr>
        <w:t>Vote:</w:t>
      </w:r>
      <w:r w:rsidRPr="009616FA">
        <w:rPr>
          <w:rFonts w:ascii="Times New Roman" w:hAnsi="Times New Roman" w:cs="Times New Roman"/>
        </w:rPr>
        <w:t xml:space="preserve"> </w:t>
      </w:r>
      <w:r w:rsidRPr="009616FA">
        <w:rPr>
          <w:rFonts w:ascii="Times New Roman" w:hAnsi="Times New Roman" w:cs="Times New Roman"/>
          <w:b/>
          <w:bCs/>
        </w:rPr>
        <w:t>Passed 4–3.</w:t>
      </w:r>
    </w:p>
    <w:p w14:paraId="0C845766" w14:textId="77777777" w:rsidR="009616FA" w:rsidRPr="009616FA" w:rsidRDefault="009616FA" w:rsidP="009616FA">
      <w:pPr>
        <w:numPr>
          <w:ilvl w:val="1"/>
          <w:numId w:val="7"/>
        </w:numPr>
        <w:spacing w:after="0"/>
        <w:jc w:val="both"/>
        <w:rPr>
          <w:rFonts w:ascii="Times New Roman" w:hAnsi="Times New Roman" w:cs="Times New Roman"/>
        </w:rPr>
      </w:pPr>
      <w:r w:rsidRPr="009616FA">
        <w:rPr>
          <w:rFonts w:ascii="Times New Roman" w:hAnsi="Times New Roman" w:cs="Times New Roman"/>
          <w:b/>
          <w:bCs/>
        </w:rPr>
        <w:t>Opposed (3):</w:t>
      </w:r>
      <w:r w:rsidRPr="009616FA">
        <w:rPr>
          <w:rFonts w:ascii="Times New Roman" w:hAnsi="Times New Roman" w:cs="Times New Roman"/>
        </w:rPr>
        <w:t xml:space="preserve"> Chair Patrick Lyons, Councilor Steven E. O'Halloran, Councilor Patrick Shea.</w:t>
      </w:r>
    </w:p>
    <w:p w14:paraId="4C199788" w14:textId="0163FC31" w:rsidR="009616FA" w:rsidRPr="009616FA" w:rsidRDefault="009616FA" w:rsidP="009616FA">
      <w:pPr>
        <w:spacing w:after="0"/>
        <w:jc w:val="both"/>
        <w:rPr>
          <w:rFonts w:ascii="Times New Roman" w:hAnsi="Times New Roman" w:cs="Times New Roman"/>
        </w:rPr>
      </w:pPr>
    </w:p>
    <w:p w14:paraId="0CD70E15" w14:textId="4A9943EC" w:rsidR="009616FA" w:rsidRPr="009616FA" w:rsidRDefault="009616FA" w:rsidP="009616FA">
      <w:pPr>
        <w:spacing w:after="0"/>
        <w:jc w:val="both"/>
        <w:rPr>
          <w:rFonts w:ascii="Times New Roman" w:hAnsi="Times New Roman" w:cs="Times New Roman"/>
        </w:rPr>
      </w:pPr>
      <w:r>
        <w:rPr>
          <w:rFonts w:ascii="Times New Roman" w:hAnsi="Times New Roman" w:cs="Times New Roman"/>
          <w:b/>
          <w:bCs/>
        </w:rPr>
        <w:t>3.</w:t>
      </w:r>
      <w:r w:rsidRPr="009616FA">
        <w:rPr>
          <w:rFonts w:ascii="Times New Roman" w:hAnsi="Times New Roman" w:cs="Times New Roman"/>
          <w:b/>
          <w:bCs/>
        </w:rPr>
        <w:t xml:space="preserve"> A</w:t>
      </w:r>
      <w:r>
        <w:rPr>
          <w:rFonts w:ascii="Times New Roman" w:hAnsi="Times New Roman" w:cs="Times New Roman"/>
          <w:b/>
          <w:bCs/>
        </w:rPr>
        <w:t>djournment.</w:t>
      </w:r>
    </w:p>
    <w:p w14:paraId="3143EEA8" w14:textId="77777777" w:rsidR="009616FA" w:rsidRPr="009616FA" w:rsidRDefault="009616FA" w:rsidP="009616FA">
      <w:pPr>
        <w:spacing w:after="0"/>
        <w:jc w:val="both"/>
        <w:rPr>
          <w:rFonts w:ascii="Times New Roman" w:hAnsi="Times New Roman" w:cs="Times New Roman"/>
        </w:rPr>
      </w:pPr>
      <w:r w:rsidRPr="009616FA">
        <w:rPr>
          <w:rFonts w:ascii="Times New Roman" w:hAnsi="Times New Roman" w:cs="Times New Roman"/>
          <w:b/>
          <w:bCs/>
        </w:rPr>
        <w:t>Motion:</w:t>
      </w:r>
      <w:r w:rsidRPr="009616FA">
        <w:rPr>
          <w:rFonts w:ascii="Times New Roman" w:hAnsi="Times New Roman" w:cs="Times New Roman"/>
        </w:rPr>
        <w:t xml:space="preserve"> Move to adjourn.</w:t>
      </w:r>
    </w:p>
    <w:p w14:paraId="0230BCBC" w14:textId="2757E619" w:rsidR="009616FA" w:rsidRPr="009616FA" w:rsidRDefault="009616FA" w:rsidP="009616FA">
      <w:pPr>
        <w:numPr>
          <w:ilvl w:val="0"/>
          <w:numId w:val="8"/>
        </w:numPr>
        <w:spacing w:after="0"/>
        <w:jc w:val="both"/>
        <w:rPr>
          <w:rFonts w:ascii="Times New Roman" w:hAnsi="Times New Roman" w:cs="Times New Roman"/>
        </w:rPr>
      </w:pPr>
      <w:r w:rsidRPr="009616FA">
        <w:rPr>
          <w:rFonts w:ascii="Times New Roman" w:hAnsi="Times New Roman" w:cs="Times New Roman"/>
          <w:b/>
          <w:bCs/>
        </w:rPr>
        <w:t>Moved by:</w:t>
      </w:r>
      <w:r w:rsidRPr="009616FA">
        <w:rPr>
          <w:rFonts w:ascii="Times New Roman" w:hAnsi="Times New Roman" w:cs="Times New Roman"/>
        </w:rPr>
        <w:t xml:space="preserve"> Councilor Shea</w:t>
      </w:r>
      <w:r>
        <w:rPr>
          <w:rFonts w:ascii="Times New Roman" w:hAnsi="Times New Roman" w:cs="Times New Roman"/>
        </w:rPr>
        <w:t xml:space="preserve">; </w:t>
      </w:r>
      <w:r w:rsidRPr="009616FA">
        <w:rPr>
          <w:rFonts w:ascii="Times New Roman" w:hAnsi="Times New Roman" w:cs="Times New Roman"/>
          <w:b/>
          <w:bCs/>
        </w:rPr>
        <w:t>Seconded by:</w:t>
      </w:r>
      <w:r w:rsidRPr="009616FA">
        <w:rPr>
          <w:rFonts w:ascii="Times New Roman" w:hAnsi="Times New Roman" w:cs="Times New Roman"/>
        </w:rPr>
        <w:t xml:space="preserve"> Councilor N</w:t>
      </w:r>
      <w:r w:rsidRPr="009616FA">
        <w:rPr>
          <w:rFonts w:ascii="Times New Roman" w:hAnsi="Times New Roman" w:cs="Times New Roman"/>
        </w:rPr>
        <w:t>.</w:t>
      </w:r>
      <w:r w:rsidRPr="009616FA">
        <w:rPr>
          <w:rFonts w:ascii="Times New Roman" w:hAnsi="Times New Roman" w:cs="Times New Roman"/>
        </w:rPr>
        <w:t xml:space="preserve"> Smith</w:t>
      </w:r>
    </w:p>
    <w:p w14:paraId="22C51DEA" w14:textId="52F4E6FA" w:rsidR="009616FA" w:rsidRPr="009616FA" w:rsidRDefault="009616FA" w:rsidP="009616FA">
      <w:pPr>
        <w:numPr>
          <w:ilvl w:val="0"/>
          <w:numId w:val="8"/>
        </w:numPr>
        <w:spacing w:after="0"/>
        <w:jc w:val="both"/>
        <w:rPr>
          <w:rFonts w:ascii="Times New Roman" w:hAnsi="Times New Roman" w:cs="Times New Roman"/>
        </w:rPr>
      </w:pPr>
      <w:r w:rsidRPr="009616FA">
        <w:rPr>
          <w:rFonts w:ascii="Times New Roman" w:hAnsi="Times New Roman" w:cs="Times New Roman"/>
          <w:b/>
          <w:bCs/>
        </w:rPr>
        <w:t>Vote:</w:t>
      </w:r>
      <w:r w:rsidRPr="009616FA">
        <w:rPr>
          <w:rFonts w:ascii="Times New Roman" w:hAnsi="Times New Roman" w:cs="Times New Roman"/>
        </w:rPr>
        <w:t xml:space="preserve"> Passed Unanimous</w:t>
      </w:r>
      <w:r>
        <w:rPr>
          <w:rFonts w:ascii="Times New Roman" w:hAnsi="Times New Roman" w:cs="Times New Roman"/>
        </w:rPr>
        <w:t>ly</w:t>
      </w:r>
    </w:p>
    <w:p w14:paraId="27788B38" w14:textId="77777777" w:rsidR="00F1115E" w:rsidRPr="009616FA" w:rsidRDefault="00F1115E" w:rsidP="009616FA">
      <w:pPr>
        <w:spacing w:after="0"/>
        <w:jc w:val="both"/>
        <w:rPr>
          <w:rFonts w:ascii="Times New Roman" w:hAnsi="Times New Roman" w:cs="Times New Roman"/>
        </w:rPr>
      </w:pPr>
    </w:p>
    <w:sectPr w:rsidR="00F1115E" w:rsidRPr="00961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0475"/>
    <w:multiLevelType w:val="multilevel"/>
    <w:tmpl w:val="5314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331C4"/>
    <w:multiLevelType w:val="multilevel"/>
    <w:tmpl w:val="E748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71023"/>
    <w:multiLevelType w:val="multilevel"/>
    <w:tmpl w:val="5D82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0F02F4"/>
    <w:multiLevelType w:val="multilevel"/>
    <w:tmpl w:val="D646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FC764F"/>
    <w:multiLevelType w:val="multilevel"/>
    <w:tmpl w:val="0A3E3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4714B4"/>
    <w:multiLevelType w:val="multilevel"/>
    <w:tmpl w:val="C04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114F43"/>
    <w:multiLevelType w:val="multilevel"/>
    <w:tmpl w:val="FA32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9690D"/>
    <w:multiLevelType w:val="multilevel"/>
    <w:tmpl w:val="CA70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743401">
    <w:abstractNumId w:val="2"/>
  </w:num>
  <w:num w:numId="2" w16cid:durableId="315574842">
    <w:abstractNumId w:val="7"/>
  </w:num>
  <w:num w:numId="3" w16cid:durableId="988753339">
    <w:abstractNumId w:val="5"/>
  </w:num>
  <w:num w:numId="4" w16cid:durableId="1177040405">
    <w:abstractNumId w:val="1"/>
  </w:num>
  <w:num w:numId="5" w16cid:durableId="130710904">
    <w:abstractNumId w:val="6"/>
  </w:num>
  <w:num w:numId="6" w16cid:durableId="1027828073">
    <w:abstractNumId w:val="3"/>
  </w:num>
  <w:num w:numId="7" w16cid:durableId="361172798">
    <w:abstractNumId w:val="4"/>
  </w:num>
  <w:num w:numId="8" w16cid:durableId="689993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FA"/>
    <w:rsid w:val="00043101"/>
    <w:rsid w:val="008246C6"/>
    <w:rsid w:val="00832AAD"/>
    <w:rsid w:val="0089593D"/>
    <w:rsid w:val="009616FA"/>
    <w:rsid w:val="00F1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7E3A7"/>
  <w15:chartTrackingRefBased/>
  <w15:docId w15:val="{2618D0F7-7121-467F-AA1A-E3991393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6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616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616F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616F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616F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61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6F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616F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616F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616F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616F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61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6FA"/>
    <w:rPr>
      <w:rFonts w:eastAsiaTheme="majorEastAsia" w:cstheme="majorBidi"/>
      <w:color w:val="272727" w:themeColor="text1" w:themeTint="D8"/>
    </w:rPr>
  </w:style>
  <w:style w:type="paragraph" w:styleId="Title">
    <w:name w:val="Title"/>
    <w:basedOn w:val="Normal"/>
    <w:next w:val="Normal"/>
    <w:link w:val="TitleChar"/>
    <w:uiPriority w:val="10"/>
    <w:qFormat/>
    <w:rsid w:val="00961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6FA"/>
    <w:pPr>
      <w:spacing w:before="160"/>
      <w:jc w:val="center"/>
    </w:pPr>
    <w:rPr>
      <w:i/>
      <w:iCs/>
      <w:color w:val="404040" w:themeColor="text1" w:themeTint="BF"/>
    </w:rPr>
  </w:style>
  <w:style w:type="character" w:customStyle="1" w:styleId="QuoteChar">
    <w:name w:val="Quote Char"/>
    <w:basedOn w:val="DefaultParagraphFont"/>
    <w:link w:val="Quote"/>
    <w:uiPriority w:val="29"/>
    <w:rsid w:val="009616FA"/>
    <w:rPr>
      <w:i/>
      <w:iCs/>
      <w:color w:val="404040" w:themeColor="text1" w:themeTint="BF"/>
    </w:rPr>
  </w:style>
  <w:style w:type="paragraph" w:styleId="ListParagraph">
    <w:name w:val="List Paragraph"/>
    <w:basedOn w:val="Normal"/>
    <w:uiPriority w:val="34"/>
    <w:qFormat/>
    <w:rsid w:val="009616FA"/>
    <w:pPr>
      <w:ind w:left="720"/>
      <w:contextualSpacing/>
    </w:pPr>
  </w:style>
  <w:style w:type="character" w:styleId="IntenseEmphasis">
    <w:name w:val="Intense Emphasis"/>
    <w:basedOn w:val="DefaultParagraphFont"/>
    <w:uiPriority w:val="21"/>
    <w:qFormat/>
    <w:rsid w:val="009616FA"/>
    <w:rPr>
      <w:i/>
      <w:iCs/>
      <w:color w:val="2E74B5" w:themeColor="accent1" w:themeShade="BF"/>
    </w:rPr>
  </w:style>
  <w:style w:type="paragraph" w:styleId="IntenseQuote">
    <w:name w:val="Intense Quote"/>
    <w:basedOn w:val="Normal"/>
    <w:next w:val="Normal"/>
    <w:link w:val="IntenseQuoteChar"/>
    <w:uiPriority w:val="30"/>
    <w:qFormat/>
    <w:rsid w:val="009616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616FA"/>
    <w:rPr>
      <w:i/>
      <w:iCs/>
      <w:color w:val="2E74B5" w:themeColor="accent1" w:themeShade="BF"/>
    </w:rPr>
  </w:style>
  <w:style w:type="character" w:styleId="IntenseReference">
    <w:name w:val="Intense Reference"/>
    <w:basedOn w:val="DefaultParagraphFont"/>
    <w:uiPriority w:val="32"/>
    <w:qFormat/>
    <w:rsid w:val="009616F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1725</Words>
  <Characters>9836</Characters>
  <Application>Microsoft Office Word</Application>
  <DocSecurity>0</DocSecurity>
  <Lines>81</Lines>
  <Paragraphs>23</Paragraphs>
  <ScaleCrop>false</ScaleCrop>
  <Company>City of Ellsworth, Maine</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Kramp-Dowling</dc:creator>
  <cp:keywords/>
  <dc:description/>
  <cp:lastModifiedBy>Ebony Kramp-Dowling</cp:lastModifiedBy>
  <cp:revision>1</cp:revision>
  <dcterms:created xsi:type="dcterms:W3CDTF">2026-09-09T14:54:00Z</dcterms:created>
  <dcterms:modified xsi:type="dcterms:W3CDTF">2026-09-09T15:02:00Z</dcterms:modified>
</cp:coreProperties>
</file>